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F7" w:rsidRPr="00335AF7" w:rsidRDefault="00335AF7" w:rsidP="00335AF7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666666"/>
          <w:sz w:val="27"/>
          <w:szCs w:val="27"/>
        </w:rPr>
      </w:pPr>
      <w:bookmarkStart w:id="0" w:name="_GoBack"/>
      <w:bookmarkEnd w:id="0"/>
      <w:r w:rsidRPr="00335AF7">
        <w:rPr>
          <w:rFonts w:ascii="Arial" w:hAnsi="Arial" w:cs="Arial"/>
          <w:b/>
          <w:bCs/>
          <w:color w:val="666666"/>
          <w:sz w:val="48"/>
          <w:szCs w:val="48"/>
        </w:rPr>
        <w:t>Fair Housing</w:t>
      </w:r>
    </w:p>
    <w:p w:rsidR="00335AF7" w:rsidRDefault="00335AF7" w:rsidP="00335AF7">
      <w:pPr>
        <w:shd w:val="clear" w:color="auto" w:fill="FFFFFF"/>
        <w:jc w:val="center"/>
        <w:rPr>
          <w:rFonts w:ascii="Arial" w:hAnsi="Arial" w:cs="Arial"/>
          <w:color w:val="666666"/>
          <w:sz w:val="18"/>
          <w:szCs w:val="18"/>
        </w:rPr>
      </w:pPr>
      <w:r w:rsidRPr="00335AF7"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4114800" cy="4213872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72" cy="421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10" w:rsidRPr="00335AF7" w:rsidRDefault="002E4910" w:rsidP="00335AF7">
      <w:pPr>
        <w:shd w:val="clear" w:color="auto" w:fill="FFFFFF"/>
        <w:jc w:val="center"/>
        <w:rPr>
          <w:rFonts w:ascii="Arial" w:hAnsi="Arial" w:cs="Arial"/>
          <w:color w:val="666666"/>
          <w:sz w:val="18"/>
          <w:szCs w:val="18"/>
        </w:rPr>
      </w:pPr>
    </w:p>
    <w:p w:rsidR="00335AF7" w:rsidRPr="00335AF7" w:rsidRDefault="00335AF7" w:rsidP="00335AF7">
      <w:pPr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335AF7"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1743075" cy="102870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F7" w:rsidRPr="00335AF7" w:rsidRDefault="00335AF7" w:rsidP="00335AF7">
      <w:pPr>
        <w:shd w:val="clear" w:color="auto" w:fill="FFFFFF"/>
        <w:rPr>
          <w:color w:val="666666"/>
          <w:sz w:val="22"/>
          <w:szCs w:val="22"/>
        </w:rPr>
      </w:pPr>
      <w:r w:rsidRPr="00335AF7">
        <w:rPr>
          <w:rFonts w:ascii="Arial" w:hAnsi="Arial" w:cs="Arial"/>
          <w:color w:val="666666"/>
          <w:sz w:val="18"/>
          <w:szCs w:val="18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335AF7">
        <w:rPr>
          <w:rFonts w:ascii="Arial" w:hAnsi="Arial" w:cs="Arial"/>
          <w:color w:val="666666"/>
          <w:sz w:val="18"/>
          <w:szCs w:val="18"/>
        </w:rPr>
        <w:br/>
      </w:r>
      <w:r w:rsidRPr="00335AF7">
        <w:rPr>
          <w:color w:val="000000"/>
          <w:sz w:val="22"/>
          <w:szCs w:val="22"/>
        </w:rPr>
        <w:t xml:space="preserve">It is the policy of the City of </w:t>
      </w:r>
      <w:r w:rsidR="002E4910" w:rsidRPr="002E4910">
        <w:rPr>
          <w:color w:val="000000"/>
          <w:sz w:val="22"/>
          <w:szCs w:val="22"/>
        </w:rPr>
        <w:t>Vale</w:t>
      </w:r>
      <w:r w:rsidRPr="00335AF7">
        <w:rPr>
          <w:color w:val="000000"/>
          <w:sz w:val="22"/>
          <w:szCs w:val="22"/>
        </w:rPr>
        <w:t xml:space="preserve"> to provide, within constitutional limitations, for fair housing throughout the City of </w:t>
      </w:r>
      <w:r w:rsidR="002E4910" w:rsidRPr="002E4910">
        <w:rPr>
          <w:color w:val="000000"/>
          <w:sz w:val="22"/>
          <w:szCs w:val="22"/>
        </w:rPr>
        <w:t>Vale</w:t>
      </w:r>
      <w:r w:rsidRPr="00335AF7">
        <w:rPr>
          <w:color w:val="000000"/>
          <w:sz w:val="22"/>
          <w:szCs w:val="22"/>
        </w:rPr>
        <w:t xml:space="preserve"> for all residents.</w:t>
      </w:r>
      <w:r w:rsidRPr="00335AF7">
        <w:rPr>
          <w:color w:val="666666"/>
          <w:sz w:val="22"/>
          <w:szCs w:val="22"/>
        </w:rPr>
        <w:t xml:space="preserve"> 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The federal Fair Housing Act protects your right to rent an apartment, buy a home, obtain a mortgage, or purchase homeowners insurance free from discrimination based on: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rFonts w:eastAsia="Arial"/>
          <w:color w:val="000000"/>
          <w:sz w:val="22"/>
          <w:szCs w:val="22"/>
        </w:rPr>
        <w:t xml:space="preserve">•          </w:t>
      </w:r>
      <w:r w:rsidRPr="00335AF7">
        <w:rPr>
          <w:color w:val="000000"/>
          <w:sz w:val="22"/>
          <w:szCs w:val="22"/>
        </w:rPr>
        <w:t>Race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rFonts w:eastAsia="Arial"/>
          <w:color w:val="000000"/>
          <w:sz w:val="22"/>
          <w:szCs w:val="22"/>
        </w:rPr>
        <w:t xml:space="preserve">•          </w:t>
      </w:r>
      <w:r w:rsidRPr="00335AF7">
        <w:rPr>
          <w:color w:val="000000"/>
          <w:sz w:val="22"/>
          <w:szCs w:val="22"/>
        </w:rPr>
        <w:t>Color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rFonts w:eastAsia="Arial"/>
          <w:color w:val="000000"/>
          <w:sz w:val="22"/>
          <w:szCs w:val="22"/>
        </w:rPr>
        <w:t xml:space="preserve">•          </w:t>
      </w:r>
      <w:r w:rsidRPr="00335AF7">
        <w:rPr>
          <w:color w:val="000000"/>
          <w:sz w:val="22"/>
          <w:szCs w:val="22"/>
        </w:rPr>
        <w:t>Religion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rFonts w:eastAsia="Arial"/>
          <w:color w:val="000000"/>
          <w:sz w:val="22"/>
          <w:szCs w:val="22"/>
        </w:rPr>
        <w:lastRenderedPageBreak/>
        <w:t xml:space="preserve">•          </w:t>
      </w:r>
      <w:r w:rsidRPr="00335AF7">
        <w:rPr>
          <w:color w:val="000000"/>
          <w:sz w:val="22"/>
          <w:szCs w:val="22"/>
        </w:rPr>
        <w:t>Gender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rFonts w:eastAsia="Arial"/>
          <w:color w:val="000000"/>
          <w:sz w:val="22"/>
          <w:szCs w:val="22"/>
        </w:rPr>
        <w:t xml:space="preserve">•          </w:t>
      </w:r>
      <w:r w:rsidRPr="00335AF7">
        <w:rPr>
          <w:color w:val="000000"/>
          <w:sz w:val="22"/>
          <w:szCs w:val="22"/>
        </w:rPr>
        <w:t>National Origin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rFonts w:eastAsia="Arial"/>
          <w:color w:val="000000"/>
          <w:sz w:val="22"/>
          <w:szCs w:val="22"/>
        </w:rPr>
        <w:t xml:space="preserve">•          </w:t>
      </w:r>
      <w:r w:rsidRPr="00335AF7">
        <w:rPr>
          <w:color w:val="000000"/>
          <w:sz w:val="22"/>
          <w:szCs w:val="22"/>
        </w:rPr>
        <w:t>Disability (mental and physical)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rFonts w:eastAsia="Arial"/>
          <w:color w:val="000000"/>
          <w:sz w:val="22"/>
          <w:szCs w:val="22"/>
        </w:rPr>
        <w:t xml:space="preserve">•          </w:t>
      </w:r>
      <w:r w:rsidRPr="00335AF7">
        <w:rPr>
          <w:color w:val="000000"/>
          <w:sz w:val="22"/>
          <w:szCs w:val="22"/>
        </w:rPr>
        <w:t>Familial Status (presence of children under 18 in the home)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Links to Fair Housing Enforcement and Education Agencies:</w:t>
      </w:r>
      <w:r w:rsidRPr="00335AF7">
        <w:rPr>
          <w:color w:val="666666"/>
          <w:sz w:val="22"/>
          <w:szCs w:val="22"/>
        </w:rPr>
        <w:t xml:space="preserve"> </w:t>
      </w:r>
      <w:r w:rsidRPr="00335AF7">
        <w:rPr>
          <w:color w:val="000000"/>
          <w:sz w:val="22"/>
          <w:szCs w:val="22"/>
        </w:rPr>
        <w:t> 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 xml:space="preserve">U.S. Department of Housing and Urban Development: Fair Housing and Equal Opportunity </w:t>
      </w:r>
      <w:hyperlink r:id="rId9" w:history="1">
        <w:r w:rsidRPr="002E4910">
          <w:rPr>
            <w:color w:val="0000FF"/>
            <w:sz w:val="22"/>
            <w:szCs w:val="22"/>
            <w:u w:val="single"/>
          </w:rPr>
          <w:t>https://portal.hud.gov/hudportal/HUD?src=/program_offices/fair_housing_equal_opp</w:t>
        </w:r>
      </w:hyperlink>
      <w:r w:rsidRPr="00335AF7">
        <w:rPr>
          <w:color w:val="666666"/>
          <w:sz w:val="22"/>
          <w:szCs w:val="22"/>
        </w:rPr>
        <w:t xml:space="preserve"> 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 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Oregon Housing and Community Services (Public Housing Authority of Oregon)</w:t>
      </w:r>
      <w:r w:rsidRPr="00335AF7">
        <w:rPr>
          <w:color w:val="666666"/>
          <w:sz w:val="22"/>
          <w:szCs w:val="22"/>
        </w:rPr>
        <w:t xml:space="preserve"> </w:t>
      </w:r>
      <w:hyperlink r:id="rId10" w:history="1">
        <w:r w:rsidRPr="002E4910">
          <w:rPr>
            <w:color w:val="0000FF"/>
            <w:sz w:val="22"/>
            <w:szCs w:val="22"/>
            <w:u w:val="single"/>
          </w:rPr>
          <w:t>http://www.oregon.gov/OHCS/pages/index.aspx</w:t>
        </w:r>
      </w:hyperlink>
      <w:r w:rsidRPr="00335AF7">
        <w:rPr>
          <w:color w:val="666666"/>
          <w:sz w:val="22"/>
          <w:szCs w:val="22"/>
        </w:rPr>
        <w:t xml:space="preserve"> 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 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Fair Housing Council of Oregon (Includes Legal Aid Assistance)</w:t>
      </w:r>
      <w:r w:rsidRPr="00335AF7">
        <w:rPr>
          <w:color w:val="666666"/>
          <w:sz w:val="22"/>
          <w:szCs w:val="22"/>
        </w:rPr>
        <w:t xml:space="preserve"> </w:t>
      </w:r>
      <w:hyperlink r:id="rId11" w:history="1">
        <w:r w:rsidRPr="002E4910">
          <w:rPr>
            <w:color w:val="0000FF"/>
            <w:sz w:val="22"/>
            <w:szCs w:val="22"/>
            <w:u w:val="single"/>
          </w:rPr>
          <w:t>http://www.fhco.org/</w:t>
        </w:r>
      </w:hyperlink>
      <w:r w:rsidRPr="00335AF7">
        <w:rPr>
          <w:color w:val="666666"/>
          <w:sz w:val="22"/>
          <w:szCs w:val="22"/>
        </w:rPr>
        <w:t xml:space="preserve"> 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 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National Association of Realtors – Fair Housing Program</w:t>
      </w:r>
      <w:r w:rsidRPr="00335AF7">
        <w:rPr>
          <w:color w:val="666666"/>
          <w:sz w:val="22"/>
          <w:szCs w:val="22"/>
        </w:rPr>
        <w:t xml:space="preserve"> </w:t>
      </w:r>
      <w:hyperlink r:id="rId12" w:history="1">
        <w:r w:rsidRPr="002E4910">
          <w:rPr>
            <w:color w:val="0000FF"/>
            <w:sz w:val="22"/>
            <w:szCs w:val="22"/>
            <w:u w:val="single"/>
          </w:rPr>
          <w:t>http://www.realtor.org/programs/fair-housing-program</w:t>
        </w:r>
      </w:hyperlink>
      <w:r w:rsidRPr="00335AF7">
        <w:rPr>
          <w:color w:val="666666"/>
          <w:sz w:val="22"/>
          <w:szCs w:val="22"/>
        </w:rPr>
        <w:t xml:space="preserve"> 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 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Fair Housing Initiatives Program</w:t>
      </w:r>
      <w:r w:rsidRPr="00335AF7">
        <w:rPr>
          <w:color w:val="666666"/>
          <w:sz w:val="22"/>
          <w:szCs w:val="22"/>
        </w:rPr>
        <w:t xml:space="preserve"> </w:t>
      </w:r>
      <w:hyperlink r:id="rId13" w:history="1">
        <w:r w:rsidRPr="002E4910">
          <w:rPr>
            <w:color w:val="0000FF"/>
            <w:sz w:val="22"/>
            <w:szCs w:val="22"/>
            <w:u w:val="single"/>
          </w:rPr>
          <w:t>http://portal.hud.gov/hudportal/HUDsrc=/program_offices/fair_housing_equal_opp/partners/FHIP/fhip</w:t>
        </w:r>
      </w:hyperlink>
      <w:r w:rsidRPr="00335AF7">
        <w:rPr>
          <w:color w:val="666666"/>
          <w:sz w:val="22"/>
          <w:szCs w:val="22"/>
        </w:rPr>
        <w:t xml:space="preserve"> 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 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Fair Housing Act</w:t>
      </w:r>
      <w:r w:rsidRPr="00335AF7">
        <w:rPr>
          <w:color w:val="666666"/>
          <w:sz w:val="22"/>
          <w:szCs w:val="22"/>
        </w:rPr>
        <w:t xml:space="preserve"> </w:t>
      </w:r>
      <w:hyperlink r:id="rId14" w:history="1">
        <w:r w:rsidRPr="002E4910">
          <w:rPr>
            <w:color w:val="0000FF"/>
            <w:sz w:val="22"/>
            <w:szCs w:val="22"/>
            <w:u w:val="single"/>
          </w:rPr>
          <w:t>http://www.justice.gov/crt//about/hce/title8.php</w:t>
        </w:r>
      </w:hyperlink>
      <w:r w:rsidRPr="00335AF7">
        <w:rPr>
          <w:color w:val="666666"/>
          <w:sz w:val="22"/>
          <w:szCs w:val="22"/>
        </w:rPr>
        <w:t xml:space="preserve"> 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 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National Fair Housing Alliance</w:t>
      </w:r>
      <w:r w:rsidRPr="00335AF7">
        <w:rPr>
          <w:color w:val="666666"/>
          <w:sz w:val="22"/>
          <w:szCs w:val="22"/>
        </w:rPr>
        <w:t xml:space="preserve"> </w:t>
      </w:r>
      <w:hyperlink r:id="rId15" w:history="1">
        <w:r w:rsidRPr="002E4910">
          <w:rPr>
            <w:color w:val="0000FF"/>
            <w:sz w:val="22"/>
            <w:szCs w:val="22"/>
            <w:u w:val="single"/>
          </w:rPr>
          <w:t>http://www.nationalfairhousing.org/</w:t>
        </w:r>
      </w:hyperlink>
      <w:r w:rsidRPr="00335AF7">
        <w:rPr>
          <w:color w:val="666666"/>
          <w:sz w:val="22"/>
          <w:szCs w:val="22"/>
        </w:rPr>
        <w:t xml:space="preserve"> 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 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FDIC Compliance with Fair Housing</w:t>
      </w:r>
      <w:r w:rsidRPr="00335AF7">
        <w:rPr>
          <w:color w:val="666666"/>
          <w:sz w:val="22"/>
          <w:szCs w:val="22"/>
        </w:rPr>
        <w:t xml:space="preserve"> </w:t>
      </w:r>
      <w:hyperlink r:id="rId16" w:history="1">
        <w:r w:rsidRPr="002E4910">
          <w:rPr>
            <w:color w:val="0000FF"/>
            <w:sz w:val="22"/>
            <w:szCs w:val="22"/>
            <w:u w:val="single"/>
          </w:rPr>
          <w:t>https://www.fdic.gov/regulations/laws/rules/2000-6000.html#fdic2000part338</w:t>
        </w:r>
      </w:hyperlink>
      <w:r w:rsidRPr="00335AF7">
        <w:rPr>
          <w:color w:val="666666"/>
          <w:sz w:val="22"/>
          <w:szCs w:val="22"/>
        </w:rPr>
        <w:t xml:space="preserve"> 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 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The Fair Housing Council of Oregon (FHCO) is a statewide non-profit organization that provides a wide range of resources to communities. They promote equal housing by providing education, outreach, technical assistance, and enforcement opportunities. Their contact information is: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lastRenderedPageBreak/>
        <w:t> 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 xml:space="preserve">Fair Housing Council of Oregon                                                                               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506 SW 6th Ave, Ste 1111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Portland, OR 97204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>Phone: (503) 223-8295, (800) 424-3247</w:t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666666"/>
          <w:sz w:val="22"/>
          <w:szCs w:val="22"/>
        </w:rPr>
        <w:br/>
      </w:r>
      <w:r w:rsidRPr="00335AF7">
        <w:rPr>
          <w:color w:val="000000"/>
          <w:sz w:val="22"/>
          <w:szCs w:val="22"/>
        </w:rPr>
        <w:t xml:space="preserve">Email: </w:t>
      </w:r>
      <w:hyperlink r:id="rId17" w:history="1">
        <w:r w:rsidRPr="002E4910">
          <w:rPr>
            <w:color w:val="0000FF"/>
            <w:sz w:val="22"/>
            <w:szCs w:val="22"/>
            <w:u w:val="single"/>
          </w:rPr>
          <w:t>information@fhco.org</w:t>
        </w:r>
      </w:hyperlink>
      <w:r w:rsidRPr="00335AF7">
        <w:rPr>
          <w:color w:val="666666"/>
          <w:sz w:val="22"/>
          <w:szCs w:val="22"/>
        </w:rPr>
        <w:t xml:space="preserve"> </w:t>
      </w:r>
    </w:p>
    <w:p w:rsidR="004A20B4" w:rsidRPr="002E4910" w:rsidRDefault="004A20B4">
      <w:pPr>
        <w:pStyle w:val="Text"/>
        <w:rPr>
          <w:sz w:val="22"/>
          <w:szCs w:val="22"/>
        </w:rPr>
      </w:pPr>
    </w:p>
    <w:sectPr w:rsidR="004A20B4" w:rsidRPr="002E4910" w:rsidSect="00592710">
      <w:footerReference w:type="default" r:id="rId18"/>
      <w:pgSz w:w="12240" w:h="15840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AF7" w:rsidRDefault="00335AF7">
      <w:r>
        <w:separator/>
      </w:r>
    </w:p>
  </w:endnote>
  <w:endnote w:type="continuationSeparator" w:id="0">
    <w:p w:rsidR="00335AF7" w:rsidRDefault="0033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70D" w:rsidRDefault="00E0299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2E4910">
      <w:rPr>
        <w:noProof/>
      </w:rPr>
      <w:t>G:\Projects\1602 City of Vale, Oregon\1602001 Vale Water System Improvement Project\Working Folder\Grant Administration - P15003-S16005-Y16002\First Draw Documents\Fair Housing\Vale Additional Fair Housing Activity.docx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AF7" w:rsidRDefault="00335AF7">
      <w:r>
        <w:separator/>
      </w:r>
    </w:p>
  </w:footnote>
  <w:footnote w:type="continuationSeparator" w:id="0">
    <w:p w:rsidR="00335AF7" w:rsidRDefault="0033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EA3"/>
    <w:multiLevelType w:val="hybridMultilevel"/>
    <w:tmpl w:val="A0C65CD0"/>
    <w:lvl w:ilvl="0" w:tplc="425A05D8">
      <w:start w:val="1"/>
      <w:numFmt w:val="bullet"/>
      <w:pStyle w:val="B1a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AC9"/>
    <w:multiLevelType w:val="hybridMultilevel"/>
    <w:tmpl w:val="EFB0E824"/>
    <w:lvl w:ilvl="0" w:tplc="425A05D8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EA9AB31C">
      <w:start w:val="1"/>
      <w:numFmt w:val="bullet"/>
      <w:pStyle w:val="B1b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5346"/>
    <w:multiLevelType w:val="hybridMultilevel"/>
    <w:tmpl w:val="F4B69990"/>
    <w:lvl w:ilvl="0" w:tplc="A2C83D92">
      <w:start w:val="1"/>
      <w:numFmt w:val="bullet"/>
      <w:pStyle w:val="B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4B59"/>
    <w:multiLevelType w:val="singleLevel"/>
    <w:tmpl w:val="ABBE41BC"/>
    <w:lvl w:ilvl="0">
      <w:start w:val="1"/>
      <w:numFmt w:val="upperLetter"/>
      <w:lvlText w:val="%1."/>
      <w:lvlJc w:val="left"/>
      <w:pPr>
        <w:tabs>
          <w:tab w:val="num" w:pos="1080"/>
        </w:tabs>
        <w:ind w:left="504" w:firstLine="216"/>
      </w:pPr>
      <w:rPr>
        <w:rFonts w:ascii="Times New Roman" w:hAnsi="Times New Roman" w:hint="default"/>
        <w:b w:val="0"/>
        <w:i w:val="0"/>
        <w:caps w:val="0"/>
        <w:sz w:val="22"/>
      </w:rPr>
    </w:lvl>
  </w:abstractNum>
  <w:abstractNum w:abstractNumId="4" w15:restartNumberingAfterBreak="0">
    <w:nsid w:val="284E7CDC"/>
    <w:multiLevelType w:val="hybridMultilevel"/>
    <w:tmpl w:val="592444EA"/>
    <w:lvl w:ilvl="0" w:tplc="415E3CE6">
      <w:start w:val="1"/>
      <w:numFmt w:val="bullet"/>
      <w:pStyle w:val="B3a"/>
      <w:lvlText w:val="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</w:rPr>
    </w:lvl>
    <w:lvl w:ilvl="1" w:tplc="86B8AE4A">
      <w:start w:val="1"/>
      <w:numFmt w:val="bullet"/>
      <w:pStyle w:val="B3b"/>
      <w:lvlText w:val=""/>
      <w:lvlJc w:val="left"/>
      <w:pPr>
        <w:tabs>
          <w:tab w:val="num" w:pos="2880"/>
        </w:tabs>
        <w:ind w:left="25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36231"/>
    <w:multiLevelType w:val="singleLevel"/>
    <w:tmpl w:val="E504614C"/>
    <w:lvl w:ilvl="0">
      <w:start w:val="1"/>
      <w:numFmt w:val="upperLetter"/>
      <w:lvlText w:val="%1."/>
      <w:lvlJc w:val="left"/>
      <w:pPr>
        <w:tabs>
          <w:tab w:val="num" w:pos="1080"/>
        </w:tabs>
        <w:ind w:left="504" w:firstLine="216"/>
      </w:pPr>
      <w:rPr>
        <w:rFonts w:ascii="Times New Roman" w:hAnsi="Times New Roman" w:hint="default"/>
        <w:b w:val="0"/>
        <w:i w:val="0"/>
        <w:caps w:val="0"/>
        <w:sz w:val="22"/>
      </w:rPr>
    </w:lvl>
  </w:abstractNum>
  <w:abstractNum w:abstractNumId="6" w15:restartNumberingAfterBreak="0">
    <w:nsid w:val="4F9D0E9D"/>
    <w:multiLevelType w:val="hybridMultilevel"/>
    <w:tmpl w:val="33464B52"/>
    <w:lvl w:ilvl="0" w:tplc="A8787324">
      <w:start w:val="1"/>
      <w:numFmt w:val="bullet"/>
      <w:pStyle w:val="B3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7751B4"/>
    <w:multiLevelType w:val="hybridMultilevel"/>
    <w:tmpl w:val="7794087C"/>
    <w:lvl w:ilvl="0" w:tplc="CCEAB26E">
      <w:start w:val="1"/>
      <w:numFmt w:val="bullet"/>
      <w:pStyle w:val="B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307ED"/>
    <w:multiLevelType w:val="hybridMultilevel"/>
    <w:tmpl w:val="725A5866"/>
    <w:lvl w:ilvl="0" w:tplc="DF127426">
      <w:start w:val="1"/>
      <w:numFmt w:val="bullet"/>
      <w:pStyle w:val="B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4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F7"/>
    <w:rsid w:val="00006542"/>
    <w:rsid w:val="00011AAF"/>
    <w:rsid w:val="000147B6"/>
    <w:rsid w:val="00094013"/>
    <w:rsid w:val="000A032E"/>
    <w:rsid w:val="000A76BB"/>
    <w:rsid w:val="001A4B26"/>
    <w:rsid w:val="001D3CE3"/>
    <w:rsid w:val="001F09F4"/>
    <w:rsid w:val="001F2E97"/>
    <w:rsid w:val="00273953"/>
    <w:rsid w:val="002A0F28"/>
    <w:rsid w:val="002C3ADE"/>
    <w:rsid w:val="002E3234"/>
    <w:rsid w:val="002E4910"/>
    <w:rsid w:val="002F1DEE"/>
    <w:rsid w:val="00335AF7"/>
    <w:rsid w:val="0036667A"/>
    <w:rsid w:val="0039193C"/>
    <w:rsid w:val="003A78A6"/>
    <w:rsid w:val="00456DF6"/>
    <w:rsid w:val="00465632"/>
    <w:rsid w:val="0049795D"/>
    <w:rsid w:val="004A20B4"/>
    <w:rsid w:val="005043C7"/>
    <w:rsid w:val="00527E33"/>
    <w:rsid w:val="00541F45"/>
    <w:rsid w:val="00542644"/>
    <w:rsid w:val="005734CD"/>
    <w:rsid w:val="00592710"/>
    <w:rsid w:val="0059551E"/>
    <w:rsid w:val="005E1302"/>
    <w:rsid w:val="00651CCF"/>
    <w:rsid w:val="00664747"/>
    <w:rsid w:val="006A72B1"/>
    <w:rsid w:val="00797C97"/>
    <w:rsid w:val="007E084A"/>
    <w:rsid w:val="0085698E"/>
    <w:rsid w:val="008768DC"/>
    <w:rsid w:val="00893EFD"/>
    <w:rsid w:val="008F7860"/>
    <w:rsid w:val="009809A9"/>
    <w:rsid w:val="009C0D2E"/>
    <w:rsid w:val="009C27BB"/>
    <w:rsid w:val="009E6F98"/>
    <w:rsid w:val="00A210C0"/>
    <w:rsid w:val="00A22D3E"/>
    <w:rsid w:val="00A357E5"/>
    <w:rsid w:val="00A85F72"/>
    <w:rsid w:val="00AA1460"/>
    <w:rsid w:val="00AE597E"/>
    <w:rsid w:val="00BE0A2F"/>
    <w:rsid w:val="00C20B24"/>
    <w:rsid w:val="00C30A3D"/>
    <w:rsid w:val="00C6404A"/>
    <w:rsid w:val="00C76D14"/>
    <w:rsid w:val="00C93577"/>
    <w:rsid w:val="00CB1136"/>
    <w:rsid w:val="00DC370D"/>
    <w:rsid w:val="00DD6A49"/>
    <w:rsid w:val="00E0299D"/>
    <w:rsid w:val="00ED43B4"/>
    <w:rsid w:val="00F16EA2"/>
    <w:rsid w:val="00F21A96"/>
    <w:rsid w:val="00F266AB"/>
    <w:rsid w:val="00FC280C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E721B-ADDC-46A8-AE9A-E302B563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710"/>
    <w:rPr>
      <w:sz w:val="24"/>
      <w:szCs w:val="24"/>
    </w:rPr>
  </w:style>
  <w:style w:type="paragraph" w:styleId="Heading1">
    <w:name w:val="heading 1"/>
    <w:basedOn w:val="Normal"/>
    <w:next w:val="Text"/>
    <w:qFormat/>
    <w:rsid w:val="00592710"/>
    <w:pPr>
      <w:keepNext/>
      <w:spacing w:after="240"/>
      <w:jc w:val="center"/>
      <w:outlineLvl w:val="0"/>
    </w:pPr>
    <w:rPr>
      <w:rFonts w:cs="Arial"/>
      <w:b/>
      <w:bCs/>
      <w:caps/>
      <w:sz w:val="26"/>
      <w:szCs w:val="32"/>
    </w:rPr>
  </w:style>
  <w:style w:type="paragraph" w:styleId="Heading2">
    <w:name w:val="heading 2"/>
    <w:basedOn w:val="Normal"/>
    <w:next w:val="Text"/>
    <w:link w:val="Heading2Char"/>
    <w:uiPriority w:val="9"/>
    <w:qFormat/>
    <w:rsid w:val="00592710"/>
    <w:pPr>
      <w:keepNext/>
      <w:spacing w:after="120"/>
      <w:outlineLvl w:val="1"/>
    </w:pPr>
    <w:rPr>
      <w:rFonts w:cs="Arial"/>
      <w:b/>
      <w:bCs/>
      <w:iCs/>
      <w:caps/>
      <w:sz w:val="22"/>
      <w:szCs w:val="28"/>
    </w:rPr>
  </w:style>
  <w:style w:type="paragraph" w:styleId="Heading3">
    <w:name w:val="heading 3"/>
    <w:basedOn w:val="Normal"/>
    <w:next w:val="Text"/>
    <w:qFormat/>
    <w:rsid w:val="00592710"/>
    <w:pPr>
      <w:keepNext/>
      <w:spacing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Text"/>
    <w:qFormat/>
    <w:rsid w:val="00592710"/>
    <w:pPr>
      <w:ind w:left="720"/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Normal"/>
    <w:next w:val="Normal"/>
    <w:qFormat/>
    <w:rsid w:val="00592710"/>
    <w:pPr>
      <w:keepNext/>
      <w:overflowPunct w:val="0"/>
      <w:autoSpaceDE w:val="0"/>
      <w:autoSpaceDN w:val="0"/>
      <w:adjustRightInd w:val="0"/>
      <w:ind w:left="720"/>
      <w:textAlignment w:val="baseline"/>
      <w:outlineLvl w:val="4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semiHidden/>
    <w:rsid w:val="00592710"/>
    <w:pPr>
      <w:tabs>
        <w:tab w:val="left" w:pos="2160"/>
        <w:tab w:val="right" w:leader="dot" w:pos="8640"/>
      </w:tabs>
      <w:overflowPunct w:val="0"/>
      <w:autoSpaceDE w:val="0"/>
      <w:autoSpaceDN w:val="0"/>
      <w:adjustRightInd w:val="0"/>
      <w:ind w:left="2160" w:hanging="720"/>
      <w:textAlignment w:val="baseline"/>
    </w:pPr>
    <w:rPr>
      <w:noProof/>
    </w:rPr>
  </w:style>
  <w:style w:type="paragraph" w:styleId="TOC1">
    <w:name w:val="toc 1"/>
    <w:basedOn w:val="Normal"/>
    <w:semiHidden/>
    <w:rsid w:val="00592710"/>
    <w:pPr>
      <w:tabs>
        <w:tab w:val="left" w:pos="720"/>
        <w:tab w:val="right" w:leader="do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b/>
      <w:caps/>
      <w:szCs w:val="20"/>
    </w:rPr>
  </w:style>
  <w:style w:type="paragraph" w:styleId="TOC2">
    <w:name w:val="toc 2"/>
    <w:basedOn w:val="Normal"/>
    <w:semiHidden/>
    <w:rsid w:val="00592710"/>
    <w:pPr>
      <w:tabs>
        <w:tab w:val="left" w:pos="1440"/>
        <w:tab w:val="right" w:leader="dot" w:pos="8640"/>
      </w:tabs>
      <w:overflowPunct w:val="0"/>
      <w:autoSpaceDE w:val="0"/>
      <w:autoSpaceDN w:val="0"/>
      <w:adjustRightInd w:val="0"/>
      <w:ind w:left="1440" w:hanging="720"/>
      <w:textAlignment w:val="baseline"/>
    </w:pPr>
    <w:rPr>
      <w:caps/>
      <w:szCs w:val="20"/>
    </w:rPr>
  </w:style>
  <w:style w:type="paragraph" w:styleId="TOC4">
    <w:name w:val="toc 4"/>
    <w:basedOn w:val="Normal"/>
    <w:semiHidden/>
    <w:rsid w:val="00592710"/>
    <w:pPr>
      <w:tabs>
        <w:tab w:val="left" w:pos="2520"/>
        <w:tab w:val="right" w:pos="8640"/>
      </w:tabs>
      <w:overflowPunct w:val="0"/>
      <w:autoSpaceDE w:val="0"/>
      <w:autoSpaceDN w:val="0"/>
      <w:adjustRightInd w:val="0"/>
      <w:ind w:left="3240" w:hanging="1080"/>
      <w:textAlignment w:val="baseline"/>
    </w:pPr>
    <w:rPr>
      <w:szCs w:val="20"/>
    </w:rPr>
  </w:style>
  <w:style w:type="paragraph" w:styleId="Footer">
    <w:name w:val="footer"/>
    <w:basedOn w:val="Normal"/>
    <w:rsid w:val="00592710"/>
    <w:pPr>
      <w:tabs>
        <w:tab w:val="right" w:pos="9360"/>
      </w:tabs>
    </w:pPr>
    <w:rPr>
      <w:sz w:val="12"/>
    </w:rPr>
  </w:style>
  <w:style w:type="paragraph" w:customStyle="1" w:styleId="comment">
    <w:name w:val="comment"/>
    <w:basedOn w:val="Normal"/>
    <w:rsid w:val="00592710"/>
    <w:pPr>
      <w:spacing w:after="240"/>
    </w:pPr>
    <w:rPr>
      <w:b/>
      <w:smallCaps/>
      <w:vanish/>
      <w:color w:val="FF0000"/>
      <w:sz w:val="20"/>
      <w:szCs w:val="20"/>
    </w:rPr>
  </w:style>
  <w:style w:type="paragraph" w:customStyle="1" w:styleId="B1a">
    <w:name w:val="B1a"/>
    <w:basedOn w:val="Normal"/>
    <w:rsid w:val="00592710"/>
    <w:pPr>
      <w:numPr>
        <w:numId w:val="4"/>
      </w:numPr>
      <w:tabs>
        <w:tab w:val="clear" w:pos="720"/>
        <w:tab w:val="left" w:pos="1080"/>
      </w:tabs>
      <w:overflowPunct w:val="0"/>
      <w:autoSpaceDE w:val="0"/>
      <w:autoSpaceDN w:val="0"/>
      <w:adjustRightInd w:val="0"/>
      <w:ind w:left="1080" w:hanging="360"/>
      <w:jc w:val="both"/>
      <w:textAlignment w:val="baseline"/>
    </w:pPr>
    <w:rPr>
      <w:szCs w:val="20"/>
    </w:rPr>
  </w:style>
  <w:style w:type="paragraph" w:customStyle="1" w:styleId="B1b">
    <w:name w:val="B1b"/>
    <w:basedOn w:val="B1a"/>
    <w:rsid w:val="00592710"/>
    <w:pPr>
      <w:numPr>
        <w:ilvl w:val="1"/>
        <w:numId w:val="5"/>
      </w:numPr>
      <w:tabs>
        <w:tab w:val="clear" w:pos="1440"/>
        <w:tab w:val="num" w:pos="1080"/>
      </w:tabs>
      <w:spacing w:after="240"/>
      <w:ind w:hanging="360"/>
    </w:pPr>
  </w:style>
  <w:style w:type="paragraph" w:customStyle="1" w:styleId="B1">
    <w:name w:val="B1"/>
    <w:basedOn w:val="Text"/>
    <w:rsid w:val="00592710"/>
    <w:pPr>
      <w:numPr>
        <w:numId w:val="3"/>
      </w:numPr>
      <w:spacing w:after="120"/>
    </w:pPr>
  </w:style>
  <w:style w:type="paragraph" w:customStyle="1" w:styleId="B2">
    <w:name w:val="B2"/>
    <w:basedOn w:val="Text"/>
    <w:next w:val="Text"/>
    <w:rsid w:val="00592710"/>
    <w:pPr>
      <w:numPr>
        <w:numId w:val="9"/>
      </w:numPr>
      <w:tabs>
        <w:tab w:val="clear" w:pos="1080"/>
        <w:tab w:val="num" w:pos="720"/>
      </w:tabs>
      <w:ind w:left="720"/>
    </w:pPr>
    <w:rPr>
      <w:snapToGrid w:val="0"/>
    </w:rPr>
  </w:style>
  <w:style w:type="paragraph" w:customStyle="1" w:styleId="B4">
    <w:name w:val="B4"/>
    <w:basedOn w:val="Normal"/>
    <w:rsid w:val="00592710"/>
    <w:pPr>
      <w:numPr>
        <w:numId w:val="10"/>
      </w:numPr>
      <w:spacing w:after="240"/>
    </w:pPr>
  </w:style>
  <w:style w:type="paragraph" w:customStyle="1" w:styleId="B3">
    <w:name w:val="B3"/>
    <w:basedOn w:val="B4"/>
    <w:rsid w:val="00592710"/>
    <w:pPr>
      <w:numPr>
        <w:numId w:val="6"/>
      </w:numPr>
      <w:tabs>
        <w:tab w:val="clear" w:pos="720"/>
        <w:tab w:val="num" w:pos="1440"/>
      </w:tabs>
      <w:spacing w:after="0"/>
      <w:ind w:left="1440" w:hanging="360"/>
    </w:pPr>
  </w:style>
  <w:style w:type="paragraph" w:customStyle="1" w:styleId="tbl">
    <w:name w:val="tbl"/>
    <w:basedOn w:val="Normal"/>
    <w:rsid w:val="00592710"/>
    <w:pPr>
      <w:suppressAutoHyphens/>
      <w:overflowPunct w:val="0"/>
      <w:autoSpaceDE w:val="0"/>
      <w:autoSpaceDN w:val="0"/>
      <w:adjustRightInd w:val="0"/>
      <w:spacing w:before="40" w:after="40"/>
      <w:ind w:left="43"/>
      <w:textAlignment w:val="baseline"/>
    </w:pPr>
    <w:rPr>
      <w:sz w:val="20"/>
      <w:szCs w:val="20"/>
    </w:rPr>
  </w:style>
  <w:style w:type="paragraph" w:customStyle="1" w:styleId="tbl-c">
    <w:name w:val="tbl-c"/>
    <w:basedOn w:val="Normal"/>
    <w:rsid w:val="00592710"/>
    <w:pPr>
      <w:suppressAutoHyphens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0"/>
      <w:szCs w:val="20"/>
    </w:rPr>
  </w:style>
  <w:style w:type="paragraph" w:customStyle="1" w:styleId="tbl-d">
    <w:name w:val="tbl-d"/>
    <w:basedOn w:val="Normal"/>
    <w:rsid w:val="00592710"/>
    <w:pPr>
      <w:tabs>
        <w:tab w:val="decimal" w:pos="720"/>
      </w:tabs>
      <w:suppressAutoHyphens/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</w:rPr>
  </w:style>
  <w:style w:type="paragraph" w:customStyle="1" w:styleId="tblnote">
    <w:name w:val="tblnote"/>
    <w:basedOn w:val="Normal"/>
    <w:rsid w:val="00592710"/>
    <w:pPr>
      <w:tabs>
        <w:tab w:val="left" w:pos="630"/>
        <w:tab w:val="left" w:pos="1080"/>
        <w:tab w:val="left" w:pos="1350"/>
        <w:tab w:val="left" w:pos="1620"/>
      </w:tabs>
      <w:overflowPunct w:val="0"/>
      <w:autoSpaceDE w:val="0"/>
      <w:autoSpaceDN w:val="0"/>
      <w:adjustRightInd w:val="0"/>
      <w:ind w:left="270" w:hanging="230"/>
      <w:textAlignment w:val="baseline"/>
    </w:pPr>
    <w:rPr>
      <w:sz w:val="16"/>
      <w:szCs w:val="20"/>
    </w:rPr>
  </w:style>
  <w:style w:type="paragraph" w:customStyle="1" w:styleId="tblnote1">
    <w:name w:val="tblnote1"/>
    <w:basedOn w:val="tblnote"/>
    <w:rsid w:val="00592710"/>
    <w:pPr>
      <w:tabs>
        <w:tab w:val="clear" w:pos="630"/>
        <w:tab w:val="clear" w:pos="1080"/>
        <w:tab w:val="clear" w:pos="1350"/>
        <w:tab w:val="clear" w:pos="1620"/>
        <w:tab w:val="left" w:pos="1073"/>
        <w:tab w:val="left" w:pos="1433"/>
      </w:tabs>
      <w:ind w:left="713" w:hanging="673"/>
    </w:pPr>
  </w:style>
  <w:style w:type="paragraph" w:customStyle="1" w:styleId="tblpage">
    <w:name w:val="tblpage#"/>
    <w:basedOn w:val="Normal"/>
    <w:rsid w:val="00592710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</w:rPr>
  </w:style>
  <w:style w:type="paragraph" w:customStyle="1" w:styleId="tbl-r">
    <w:name w:val="tbl-r"/>
    <w:basedOn w:val="Normal"/>
    <w:rsid w:val="00592710"/>
    <w:pPr>
      <w:overflowPunct w:val="0"/>
      <w:autoSpaceDE w:val="0"/>
      <w:autoSpaceDN w:val="0"/>
      <w:adjustRightInd w:val="0"/>
      <w:spacing w:before="40" w:after="40"/>
      <w:ind w:right="288"/>
      <w:jc w:val="right"/>
      <w:textAlignment w:val="baseline"/>
    </w:pPr>
    <w:rPr>
      <w:sz w:val="20"/>
      <w:szCs w:val="20"/>
    </w:rPr>
  </w:style>
  <w:style w:type="paragraph" w:customStyle="1" w:styleId="tbltab">
    <w:name w:val="tbltab"/>
    <w:basedOn w:val="Normal"/>
    <w:rsid w:val="00592710"/>
    <w:pPr>
      <w:tabs>
        <w:tab w:val="left" w:pos="360"/>
      </w:tabs>
      <w:overflowPunct w:val="0"/>
      <w:autoSpaceDE w:val="0"/>
      <w:autoSpaceDN w:val="0"/>
      <w:adjustRightInd w:val="0"/>
      <w:spacing w:before="40" w:after="40"/>
      <w:ind w:left="403" w:hanging="360"/>
      <w:textAlignment w:val="baseline"/>
    </w:pPr>
    <w:rPr>
      <w:sz w:val="20"/>
      <w:szCs w:val="20"/>
    </w:rPr>
  </w:style>
  <w:style w:type="character" w:customStyle="1" w:styleId="BlueShading">
    <w:name w:val="BlueShading"/>
    <w:basedOn w:val="DefaultParagraphFont"/>
    <w:rsid w:val="00592710"/>
    <w:rPr>
      <w:shd w:val="clear" w:color="auto" w:fill="99CCFF"/>
    </w:rPr>
  </w:style>
  <w:style w:type="paragraph" w:customStyle="1" w:styleId="costest">
    <w:name w:val="cost est"/>
    <w:basedOn w:val="Normal"/>
    <w:rsid w:val="00592710"/>
    <w:pPr>
      <w:keepNext/>
      <w:tabs>
        <w:tab w:val="decimal" w:leader="dot" w:pos="8640"/>
      </w:tabs>
      <w:ind w:left="720"/>
      <w:jc w:val="both"/>
    </w:pPr>
  </w:style>
  <w:style w:type="paragraph" w:customStyle="1" w:styleId="tocapx">
    <w:name w:val="tocapx"/>
    <w:basedOn w:val="TOC1"/>
    <w:rsid w:val="00592710"/>
    <w:pPr>
      <w:tabs>
        <w:tab w:val="clear" w:pos="720"/>
        <w:tab w:val="left" w:pos="1440"/>
      </w:tabs>
      <w:spacing w:before="0" w:after="120"/>
      <w:ind w:left="1440" w:hanging="1440"/>
    </w:pPr>
    <w:rPr>
      <w:b w:val="0"/>
      <w:bCs/>
      <w:caps w:val="0"/>
    </w:rPr>
  </w:style>
  <w:style w:type="paragraph" w:styleId="TOC5">
    <w:name w:val="toc 5"/>
    <w:basedOn w:val="Normal"/>
    <w:semiHidden/>
    <w:rsid w:val="00592710"/>
    <w:pPr>
      <w:tabs>
        <w:tab w:val="right" w:pos="8640"/>
      </w:tabs>
      <w:overflowPunct w:val="0"/>
      <w:autoSpaceDE w:val="0"/>
      <w:autoSpaceDN w:val="0"/>
      <w:adjustRightInd w:val="0"/>
      <w:ind w:left="3240"/>
      <w:textAlignment w:val="baseline"/>
    </w:pPr>
    <w:rPr>
      <w:szCs w:val="20"/>
    </w:rPr>
  </w:style>
  <w:style w:type="paragraph" w:customStyle="1" w:styleId="Appendix1">
    <w:name w:val="Appendix1"/>
    <w:basedOn w:val="Normal"/>
    <w:next w:val="Appendix2"/>
    <w:rsid w:val="00592710"/>
    <w:pPr>
      <w:spacing w:after="360"/>
      <w:jc w:val="right"/>
    </w:pPr>
    <w:rPr>
      <w:b/>
      <w:bCs/>
      <w:iCs/>
      <w:caps/>
      <w:snapToGrid w:val="0"/>
      <w:sz w:val="28"/>
    </w:rPr>
  </w:style>
  <w:style w:type="paragraph" w:customStyle="1" w:styleId="Appendix">
    <w:name w:val="Appendix"/>
    <w:basedOn w:val="Appendix1"/>
    <w:rsid w:val="00592710"/>
    <w:rPr>
      <w:iCs w:val="0"/>
    </w:rPr>
  </w:style>
  <w:style w:type="paragraph" w:customStyle="1" w:styleId="Appendix2">
    <w:name w:val="Appendix2"/>
    <w:basedOn w:val="Normal"/>
    <w:rsid w:val="00592710"/>
    <w:pPr>
      <w:jc w:val="right"/>
    </w:pPr>
    <w:rPr>
      <w:caps/>
      <w:snapToGrid w:val="0"/>
      <w:sz w:val="28"/>
    </w:rPr>
  </w:style>
  <w:style w:type="paragraph" w:customStyle="1" w:styleId="Appendix3">
    <w:name w:val="Appendix3"/>
    <w:basedOn w:val="Normal"/>
    <w:rsid w:val="00592710"/>
    <w:pPr>
      <w:jc w:val="right"/>
    </w:pPr>
    <w:rPr>
      <w:bCs/>
      <w:snapToGrid w:val="0"/>
      <w:sz w:val="28"/>
    </w:rPr>
  </w:style>
  <w:style w:type="paragraph" w:styleId="Quote">
    <w:name w:val="Quote"/>
    <w:basedOn w:val="Normal"/>
    <w:qFormat/>
    <w:rsid w:val="00592710"/>
    <w:pPr>
      <w:spacing w:after="240"/>
      <w:ind w:left="720" w:right="720"/>
      <w:jc w:val="both"/>
    </w:pPr>
    <w:rPr>
      <w:sz w:val="20"/>
      <w:szCs w:val="20"/>
    </w:rPr>
  </w:style>
  <w:style w:type="paragraph" w:customStyle="1" w:styleId="Heading-Tbl">
    <w:name w:val="Heading-Tbl"/>
    <w:basedOn w:val="Normal"/>
    <w:next w:val="Normal"/>
    <w:rsid w:val="00592710"/>
    <w:pPr>
      <w:spacing w:after="240"/>
      <w:jc w:val="center"/>
    </w:pPr>
    <w:rPr>
      <w:b/>
    </w:rPr>
  </w:style>
  <w:style w:type="paragraph" w:customStyle="1" w:styleId="tbl-hdr">
    <w:name w:val="tbl-hdr"/>
    <w:basedOn w:val="tbl-c"/>
    <w:rsid w:val="00592710"/>
    <w:rPr>
      <w:b/>
      <w:bCs/>
    </w:rPr>
  </w:style>
  <w:style w:type="paragraph" w:customStyle="1" w:styleId="B3a">
    <w:name w:val="B3a"/>
    <w:basedOn w:val="B1a"/>
    <w:rsid w:val="00592710"/>
    <w:pPr>
      <w:numPr>
        <w:numId w:val="7"/>
      </w:numPr>
      <w:tabs>
        <w:tab w:val="clear" w:pos="1080"/>
        <w:tab w:val="clear" w:pos="2160"/>
        <w:tab w:val="num" w:pos="1800"/>
      </w:tabs>
      <w:spacing w:after="40"/>
      <w:ind w:hanging="360"/>
    </w:pPr>
  </w:style>
  <w:style w:type="paragraph" w:customStyle="1" w:styleId="B3b">
    <w:name w:val="B3b"/>
    <w:basedOn w:val="B1b"/>
    <w:rsid w:val="00592710"/>
    <w:pPr>
      <w:numPr>
        <w:numId w:val="8"/>
      </w:numPr>
      <w:tabs>
        <w:tab w:val="clear" w:pos="2880"/>
        <w:tab w:val="num" w:pos="1800"/>
      </w:tabs>
      <w:ind w:left="1800" w:hanging="360"/>
    </w:pPr>
  </w:style>
  <w:style w:type="paragraph" w:styleId="Header">
    <w:name w:val="header"/>
    <w:basedOn w:val="Normal"/>
    <w:rsid w:val="00592710"/>
    <w:pPr>
      <w:tabs>
        <w:tab w:val="center" w:pos="4320"/>
        <w:tab w:val="right" w:pos="8640"/>
      </w:tabs>
    </w:pPr>
  </w:style>
  <w:style w:type="paragraph" w:customStyle="1" w:styleId="Text2">
    <w:name w:val="Text2"/>
    <w:basedOn w:val="Text"/>
    <w:rsid w:val="00592710"/>
    <w:pPr>
      <w:ind w:left="720"/>
    </w:pPr>
  </w:style>
  <w:style w:type="paragraph" w:customStyle="1" w:styleId="Text">
    <w:name w:val="Text"/>
    <w:basedOn w:val="Normal"/>
    <w:rsid w:val="00592710"/>
    <w:pPr>
      <w:spacing w:after="240"/>
      <w:jc w:val="both"/>
    </w:pPr>
  </w:style>
  <w:style w:type="paragraph" w:customStyle="1" w:styleId="costesttotal">
    <w:name w:val="cost est total"/>
    <w:basedOn w:val="Text"/>
    <w:rsid w:val="00592710"/>
    <w:pPr>
      <w:tabs>
        <w:tab w:val="decimal" w:leader="dot" w:pos="8640"/>
      </w:tabs>
      <w:ind w:left="2880"/>
    </w:pPr>
    <w:rPr>
      <w:b/>
      <w:bCs/>
    </w:rPr>
  </w:style>
  <w:style w:type="paragraph" w:customStyle="1" w:styleId="initials">
    <w:name w:val="initials"/>
    <w:basedOn w:val="Normal"/>
    <w:rsid w:val="00592710"/>
    <w:rPr>
      <w:sz w:val="16"/>
    </w:rPr>
  </w:style>
  <w:style w:type="character" w:customStyle="1" w:styleId="strikethrough">
    <w:name w:val="strikethrough"/>
    <w:basedOn w:val="DefaultParagraphFont"/>
    <w:rsid w:val="00592710"/>
    <w:rPr>
      <w:strike/>
      <w:bdr w:val="none" w:sz="0" w:space="0" w:color="auto"/>
      <w:shd w:val="clear" w:color="auto" w:fill="99CCFF"/>
    </w:rPr>
  </w:style>
  <w:style w:type="paragraph" w:customStyle="1" w:styleId="TextBB">
    <w:name w:val="TextBB"/>
    <w:basedOn w:val="Text"/>
    <w:next w:val="B1"/>
    <w:rsid w:val="00592710"/>
    <w:pPr>
      <w:keepNext/>
      <w:spacing w:after="120"/>
    </w:pPr>
  </w:style>
  <w:style w:type="character" w:customStyle="1" w:styleId="wp">
    <w:name w:val="wp"/>
    <w:basedOn w:val="DefaultParagraphFont"/>
    <w:rsid w:val="00592710"/>
    <w:rPr>
      <w:i/>
      <w:sz w:val="20"/>
      <w:bdr w:val="none" w:sz="0" w:space="0" w:color="auto"/>
      <w:shd w:val="clear" w:color="auto" w:fill="CCFFCC"/>
    </w:rPr>
  </w:style>
  <w:style w:type="paragraph" w:customStyle="1" w:styleId="Attachment">
    <w:name w:val="Attachment"/>
    <w:basedOn w:val="Normal"/>
    <w:next w:val="Normal"/>
    <w:rsid w:val="00592710"/>
    <w:pPr>
      <w:spacing w:after="240"/>
      <w:ind w:left="1440" w:hanging="1440"/>
    </w:pPr>
  </w:style>
  <w:style w:type="paragraph" w:customStyle="1" w:styleId="cc">
    <w:name w:val="cc"/>
    <w:basedOn w:val="Normal"/>
    <w:next w:val="initials"/>
    <w:rsid w:val="00592710"/>
    <w:pPr>
      <w:spacing w:after="120"/>
      <w:ind w:left="547" w:hanging="547"/>
    </w:pPr>
  </w:style>
  <w:style w:type="paragraph" w:customStyle="1" w:styleId="CoName">
    <w:name w:val="Co.Name"/>
    <w:basedOn w:val="Text"/>
    <w:next w:val="Text"/>
    <w:rsid w:val="00592710"/>
    <w:pPr>
      <w:keepNext/>
      <w:spacing w:after="960"/>
      <w:jc w:val="left"/>
    </w:pPr>
    <w:rPr>
      <w:b/>
    </w:rPr>
  </w:style>
  <w:style w:type="character" w:styleId="CommentReference">
    <w:name w:val="annotation reference"/>
    <w:basedOn w:val="DefaultParagraphFont"/>
    <w:semiHidden/>
    <w:rsid w:val="00592710"/>
    <w:rPr>
      <w:sz w:val="16"/>
      <w:szCs w:val="16"/>
    </w:rPr>
  </w:style>
  <w:style w:type="paragraph" w:styleId="CommentText">
    <w:name w:val="annotation text"/>
    <w:basedOn w:val="Normal"/>
    <w:semiHidden/>
    <w:rsid w:val="00592710"/>
    <w:rPr>
      <w:sz w:val="20"/>
      <w:szCs w:val="20"/>
    </w:rPr>
  </w:style>
  <w:style w:type="paragraph" w:styleId="Date">
    <w:name w:val="Date"/>
    <w:basedOn w:val="Normal"/>
    <w:next w:val="Normal"/>
    <w:rsid w:val="00592710"/>
    <w:pPr>
      <w:tabs>
        <w:tab w:val="right" w:pos="9360"/>
      </w:tabs>
      <w:spacing w:before="576" w:after="480"/>
    </w:pPr>
  </w:style>
  <w:style w:type="character" w:customStyle="1" w:styleId="H5">
    <w:name w:val="H5"/>
    <w:basedOn w:val="DefaultParagraphFont"/>
    <w:rsid w:val="00592710"/>
    <w:rPr>
      <w:b/>
      <w:bCs/>
      <w:sz w:val="24"/>
    </w:rPr>
  </w:style>
  <w:style w:type="paragraph" w:customStyle="1" w:styleId="RE">
    <w:name w:val="RE"/>
    <w:basedOn w:val="Normal"/>
    <w:next w:val="Text"/>
    <w:rsid w:val="00592710"/>
    <w:pPr>
      <w:spacing w:after="240"/>
      <w:ind w:left="720" w:hanging="720"/>
    </w:pPr>
    <w:rPr>
      <w:b/>
      <w:bCs/>
      <w:caps/>
    </w:rPr>
  </w:style>
  <w:style w:type="paragraph" w:customStyle="1" w:styleId="tblHeader">
    <w:name w:val="tblHeader"/>
    <w:basedOn w:val="Text"/>
    <w:rsid w:val="00592710"/>
    <w:pPr>
      <w:jc w:val="center"/>
    </w:pPr>
    <w:rPr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35AF7"/>
    <w:rPr>
      <w:rFonts w:cs="Arial"/>
      <w:b/>
      <w:bCs/>
      <w:iCs/>
      <w:caps/>
      <w:sz w:val="22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35AF7"/>
    <w:rPr>
      <w:strike w:val="0"/>
      <w:dstrike w:val="0"/>
      <w:color w:val="124A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ortal.hud.gov/hudportal/HUDsrc=/program_offices/fair_housing_equal_opp/partners/FHIP/fhi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realtor.org/programs/fair-housing-program" TargetMode="External"/><Relationship Id="rId17" Type="http://schemas.openxmlformats.org/officeDocument/2006/relationships/hyperlink" Target="mailto:information@fhco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dic.gov/regulations/laws/rules/2000-600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hco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tionalfairhousing.org/" TargetMode="External"/><Relationship Id="rId10" Type="http://schemas.openxmlformats.org/officeDocument/2006/relationships/hyperlink" Target="http://www.oregon.gov/OHCS/pages/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hud.gov/hudportal/HUD?src=/program_offices/fair_housing_equal_opp" TargetMode="External"/><Relationship Id="rId14" Type="http://schemas.openxmlformats.org/officeDocument/2006/relationships/hyperlink" Target="http://www.justice.gov/crt/about/hce/title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2567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Haynes</dc:creator>
  <cp:keywords/>
  <dc:description/>
  <cp:lastModifiedBy>Marea Hartwell</cp:lastModifiedBy>
  <cp:revision>2</cp:revision>
  <cp:lastPrinted>2001-10-18T22:57:00Z</cp:lastPrinted>
  <dcterms:created xsi:type="dcterms:W3CDTF">2018-06-28T14:07:00Z</dcterms:created>
  <dcterms:modified xsi:type="dcterms:W3CDTF">2018-06-28T14:07:00Z</dcterms:modified>
</cp:coreProperties>
</file>